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80" w:rsidRPr="00055E80" w:rsidRDefault="00CF6324" w:rsidP="00055E80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55E80" w:rsidRPr="00055E80">
        <w:rPr>
          <w:rFonts w:ascii="Times New Roman" w:hAnsi="Times New Roman" w:cs="Times New Roman"/>
          <w:b/>
          <w:sz w:val="28"/>
        </w:rPr>
        <w:t xml:space="preserve">тветственность за совершение </w:t>
      </w:r>
      <w:r w:rsidR="00F94AD0">
        <w:rPr>
          <w:rFonts w:ascii="Times New Roman" w:hAnsi="Times New Roman" w:cs="Times New Roman"/>
          <w:b/>
          <w:sz w:val="28"/>
        </w:rPr>
        <w:t xml:space="preserve">проступков </w:t>
      </w:r>
      <w:r w:rsidR="00055E80" w:rsidRPr="00055E80">
        <w:rPr>
          <w:rFonts w:ascii="Times New Roman" w:hAnsi="Times New Roman" w:cs="Times New Roman"/>
          <w:b/>
          <w:sz w:val="28"/>
        </w:rPr>
        <w:t>экстремистского и террористического характера</w:t>
      </w:r>
    </w:p>
    <w:p w:rsidR="008F3470" w:rsidRDefault="008F3470" w:rsidP="0059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3470">
        <w:rPr>
          <w:rFonts w:ascii="Times New Roman" w:hAnsi="Times New Roman" w:cs="Times New Roman"/>
          <w:sz w:val="28"/>
        </w:rPr>
        <w:t>В уголовном законодательстве выделена целая глава, которая называется «Преступления против общественной безопасности и общественного порядка. Особо опасные и часто встречающ</w:t>
      </w:r>
      <w:r>
        <w:rPr>
          <w:rFonts w:ascii="Times New Roman" w:hAnsi="Times New Roman" w:cs="Times New Roman"/>
          <w:sz w:val="28"/>
        </w:rPr>
        <w:t xml:space="preserve">иеся преступления из этой главы – </w:t>
      </w:r>
      <w:r w:rsidRPr="008F3470">
        <w:rPr>
          <w:rFonts w:ascii="Times New Roman" w:hAnsi="Times New Roman" w:cs="Times New Roman"/>
          <w:sz w:val="28"/>
        </w:rPr>
        <w:t>это террористический акт и захват заложников.</w:t>
      </w:r>
    </w:p>
    <w:p w:rsidR="008F3470" w:rsidRDefault="008F3470" w:rsidP="0059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3470">
        <w:rPr>
          <w:rFonts w:ascii="Times New Roman" w:hAnsi="Times New Roman" w:cs="Times New Roman"/>
          <w:sz w:val="28"/>
        </w:rPr>
        <w:t>Терроризм представляет собой одно из самых опасных и сложных явлений современности, приобретающее все более угрожающие масштабы.</w:t>
      </w:r>
    </w:p>
    <w:p w:rsidR="008F3470" w:rsidRDefault="008F3470" w:rsidP="0059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3470">
        <w:rPr>
          <w:rFonts w:ascii="Times New Roman" w:hAnsi="Times New Roman" w:cs="Times New Roman"/>
          <w:sz w:val="28"/>
        </w:rPr>
        <w:t>Общественная опасность терроризма заключается в том, что он причиняет вред жизни и здоровью многих людей; устрашающе воздействует на жителей отдельных населенных пунктов, городов и целых регионов, на конкретные органы власти и должностных лиц; ведет к негативным политическим, национальным и религиозным последствиям; создает условия для деятельности организованных преступных групп; сочетается с другой преступной деятельностью (незаконным оборотом оружия, наркобизнесом, массовыми убийствами и т. д.); причиняет значительный материальный ущерб и отвлекает значительные силы правоохранительных органов от борьбы с другими видами преступлений; имеет международный, транснациональный характер.</w:t>
      </w:r>
    </w:p>
    <w:p w:rsidR="008F3470" w:rsidRPr="008F3470" w:rsidRDefault="008F3470" w:rsidP="0059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3470">
        <w:rPr>
          <w:rFonts w:ascii="Times New Roman" w:hAnsi="Times New Roman" w:cs="Times New Roman"/>
          <w:sz w:val="28"/>
        </w:rPr>
        <w:t xml:space="preserve">Федеральные законы, регулирующие </w:t>
      </w:r>
      <w:r w:rsidR="00597C61">
        <w:rPr>
          <w:rFonts w:ascii="Times New Roman" w:hAnsi="Times New Roman" w:cs="Times New Roman"/>
          <w:sz w:val="28"/>
        </w:rPr>
        <w:t xml:space="preserve">основные положения и </w:t>
      </w:r>
      <w:r w:rsidRPr="008F3470">
        <w:rPr>
          <w:rFonts w:ascii="Times New Roman" w:hAnsi="Times New Roman" w:cs="Times New Roman"/>
          <w:sz w:val="28"/>
        </w:rPr>
        <w:t xml:space="preserve">ответственность </w:t>
      </w:r>
      <w:r w:rsidR="00597C61">
        <w:rPr>
          <w:rFonts w:ascii="Times New Roman" w:hAnsi="Times New Roman" w:cs="Times New Roman"/>
          <w:sz w:val="28"/>
        </w:rPr>
        <w:t>за совершение правонарушений и преступлений экстремистской</w:t>
      </w:r>
      <w:r w:rsidRPr="008F3470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террористическ</w:t>
      </w:r>
      <w:r w:rsidR="00597C61">
        <w:rPr>
          <w:rFonts w:ascii="Times New Roman" w:hAnsi="Times New Roman" w:cs="Times New Roman"/>
          <w:sz w:val="28"/>
        </w:rPr>
        <w:t>ой направленности</w:t>
      </w:r>
      <w:r>
        <w:rPr>
          <w:rFonts w:ascii="Times New Roman" w:hAnsi="Times New Roman" w:cs="Times New Roman"/>
          <w:sz w:val="28"/>
        </w:rPr>
        <w:t>:</w:t>
      </w:r>
    </w:p>
    <w:p w:rsidR="008F3470" w:rsidRPr="008F3470" w:rsidRDefault="008F3470" w:rsidP="00597C61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8F3470">
        <w:rPr>
          <w:rFonts w:ascii="Times New Roman" w:hAnsi="Times New Roman" w:cs="Times New Roman"/>
          <w:sz w:val="28"/>
        </w:rPr>
        <w:t>Федеральный закон от 25.07.2002 г. №</w:t>
      </w:r>
      <w:r>
        <w:rPr>
          <w:rFonts w:ascii="Times New Roman" w:hAnsi="Times New Roman" w:cs="Times New Roman"/>
          <w:sz w:val="28"/>
        </w:rPr>
        <w:t xml:space="preserve"> 114-ФЗ  «О </w:t>
      </w:r>
      <w:r w:rsidRPr="008F3470">
        <w:rPr>
          <w:rFonts w:ascii="Times New Roman" w:hAnsi="Times New Roman" w:cs="Times New Roman"/>
          <w:sz w:val="28"/>
        </w:rPr>
        <w:t>противодействии экстремистской деятельности»</w:t>
      </w:r>
      <w:r>
        <w:rPr>
          <w:rFonts w:ascii="Times New Roman" w:hAnsi="Times New Roman" w:cs="Times New Roman"/>
          <w:sz w:val="28"/>
        </w:rPr>
        <w:t>;</w:t>
      </w:r>
    </w:p>
    <w:p w:rsidR="008F3470" w:rsidRPr="008F3470" w:rsidRDefault="008F3470" w:rsidP="00597C61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8F3470">
        <w:rPr>
          <w:rFonts w:ascii="Times New Roman" w:hAnsi="Times New Roman" w:cs="Times New Roman"/>
          <w:sz w:val="28"/>
        </w:rPr>
        <w:t xml:space="preserve">Федеральный закон от 06.03.2006 г. </w:t>
      </w:r>
      <w:r>
        <w:rPr>
          <w:rFonts w:ascii="Times New Roman" w:hAnsi="Times New Roman" w:cs="Times New Roman"/>
          <w:sz w:val="28"/>
        </w:rPr>
        <w:t>№ 35-ФЗ «О </w:t>
      </w:r>
      <w:r w:rsidRPr="008F3470">
        <w:rPr>
          <w:rFonts w:ascii="Times New Roman" w:hAnsi="Times New Roman" w:cs="Times New Roman"/>
          <w:sz w:val="28"/>
        </w:rPr>
        <w:t xml:space="preserve">противодействии терроризму» (с </w:t>
      </w:r>
      <w:proofErr w:type="spellStart"/>
      <w:r w:rsidRPr="008F3470">
        <w:rPr>
          <w:rFonts w:ascii="Times New Roman" w:hAnsi="Times New Roman" w:cs="Times New Roman"/>
          <w:sz w:val="28"/>
        </w:rPr>
        <w:t>изм</w:t>
      </w:r>
      <w:proofErr w:type="spellEnd"/>
      <w:r w:rsidRPr="008F3470">
        <w:rPr>
          <w:rFonts w:ascii="Times New Roman" w:hAnsi="Times New Roman" w:cs="Times New Roman"/>
          <w:sz w:val="28"/>
        </w:rPr>
        <w:t>. и доп., вступившими в силу с 01.01.2010)</w:t>
      </w:r>
      <w:r>
        <w:rPr>
          <w:rFonts w:ascii="Times New Roman" w:hAnsi="Times New Roman" w:cs="Times New Roman"/>
          <w:sz w:val="28"/>
        </w:rPr>
        <w:t>;</w:t>
      </w:r>
    </w:p>
    <w:p w:rsidR="008F3470" w:rsidRPr="008F3470" w:rsidRDefault="008F3470" w:rsidP="00597C61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8F3470">
        <w:rPr>
          <w:rFonts w:ascii="Times New Roman" w:hAnsi="Times New Roman" w:cs="Times New Roman"/>
          <w:sz w:val="28"/>
        </w:rPr>
        <w:t>Уголовный кодекс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8F3470" w:rsidRDefault="008F3470" w:rsidP="00597C61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8F3470">
        <w:rPr>
          <w:rFonts w:ascii="Times New Roman" w:hAnsi="Times New Roman" w:cs="Times New Roman"/>
          <w:sz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</w:rPr>
        <w:t>.</w:t>
      </w:r>
    </w:p>
    <w:p w:rsidR="00632A4A" w:rsidRDefault="00632A4A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632A4A">
        <w:rPr>
          <w:rFonts w:ascii="Times New Roman" w:hAnsi="Times New Roman" w:cs="Times New Roman"/>
          <w:sz w:val="28"/>
        </w:rPr>
        <w:t xml:space="preserve">головная ответственность </w:t>
      </w:r>
      <w:r>
        <w:rPr>
          <w:rFonts w:ascii="Times New Roman" w:hAnsi="Times New Roman" w:cs="Times New Roman"/>
          <w:sz w:val="28"/>
        </w:rPr>
        <w:t xml:space="preserve">за преступления экстремистского характера наступает, </w:t>
      </w:r>
      <w:r w:rsidRPr="00632A4A">
        <w:rPr>
          <w:rFonts w:ascii="Times New Roman" w:hAnsi="Times New Roman" w:cs="Times New Roman"/>
          <w:sz w:val="28"/>
        </w:rPr>
        <w:t>если</w:t>
      </w:r>
      <w:r w:rsidR="00597C61">
        <w:rPr>
          <w:rFonts w:ascii="Times New Roman" w:hAnsi="Times New Roman" w:cs="Times New Roman"/>
          <w:sz w:val="28"/>
        </w:rPr>
        <w:t xml:space="preserve"> деяния</w:t>
      </w:r>
      <w:r w:rsidRPr="00632A4A">
        <w:rPr>
          <w:rFonts w:ascii="Times New Roman" w:hAnsi="Times New Roman" w:cs="Times New Roman"/>
          <w:sz w:val="28"/>
        </w:rPr>
        <w:t xml:space="preserve"> совершен</w:t>
      </w:r>
      <w:r w:rsidR="00597C61">
        <w:rPr>
          <w:rFonts w:ascii="Times New Roman" w:hAnsi="Times New Roman" w:cs="Times New Roman"/>
          <w:sz w:val="28"/>
        </w:rPr>
        <w:t>ы</w:t>
      </w:r>
      <w:r w:rsidRPr="00632A4A">
        <w:rPr>
          <w:rFonts w:ascii="Times New Roman" w:hAnsi="Times New Roman" w:cs="Times New Roman"/>
          <w:sz w:val="28"/>
        </w:rPr>
        <w:t xml:space="preserve"> более одного раза в течение года</w:t>
      </w:r>
      <w:r>
        <w:rPr>
          <w:rFonts w:ascii="Times New Roman" w:hAnsi="Times New Roman" w:cs="Times New Roman"/>
          <w:sz w:val="28"/>
        </w:rPr>
        <w:t xml:space="preserve">, если нарушение совершено впервые, то лицо может быть привлечено к административной ответственности по статьям 13.15, 20.3, 20.3.1, 20.29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 РФ. При повторном совершении проступка экстремистского характера, предусмотренного указанными статьями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РФ, лицо уже будет подвергнуто уголовному преследованию.  </w:t>
      </w:r>
    </w:p>
    <w:p w:rsidR="008F3470" w:rsidRPr="00A85C1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85C10">
        <w:rPr>
          <w:rFonts w:ascii="Times New Roman" w:hAnsi="Times New Roman" w:cs="Times New Roman"/>
          <w:i/>
          <w:sz w:val="28"/>
        </w:rPr>
        <w:t>Признаки террористической деятельности: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8F3470">
        <w:rPr>
          <w:rFonts w:ascii="Times New Roman" w:hAnsi="Times New Roman" w:cs="Times New Roman"/>
          <w:sz w:val="28"/>
        </w:rPr>
        <w:t>Организация, планирование, подготовка, финансирование и реализация террористического акта, а также пособничество в этом</w:t>
      </w:r>
      <w:r>
        <w:rPr>
          <w:rFonts w:ascii="Times New Roman" w:hAnsi="Times New Roman" w:cs="Times New Roman"/>
          <w:sz w:val="28"/>
        </w:rPr>
        <w:t>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8F3470">
        <w:rPr>
          <w:rFonts w:ascii="Times New Roman" w:hAnsi="Times New Roman" w:cs="Times New Roman"/>
          <w:sz w:val="28"/>
        </w:rPr>
        <w:t>Подстрекательство к террористическому акту</w:t>
      </w:r>
      <w:r>
        <w:rPr>
          <w:rFonts w:ascii="Times New Roman" w:hAnsi="Times New Roman" w:cs="Times New Roman"/>
          <w:sz w:val="28"/>
        </w:rPr>
        <w:t>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8F3470">
        <w:rPr>
          <w:rFonts w:ascii="Times New Roman" w:hAnsi="Times New Roman" w:cs="Times New Roman"/>
          <w:sz w:val="28"/>
        </w:rPr>
        <w:t>Организация незаконного вооруженного формирования, преступного сообщества, организованной группы для реализации террористического акта, а также участие в такой группе</w:t>
      </w:r>
      <w:r>
        <w:rPr>
          <w:rFonts w:ascii="Times New Roman" w:hAnsi="Times New Roman" w:cs="Times New Roman"/>
          <w:sz w:val="28"/>
        </w:rPr>
        <w:t>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8F3470">
        <w:rPr>
          <w:rFonts w:ascii="Times New Roman" w:hAnsi="Times New Roman" w:cs="Times New Roman"/>
          <w:sz w:val="28"/>
        </w:rPr>
        <w:t>Вербовка, вооружение, обучение и использование террористов</w:t>
      </w:r>
      <w:r>
        <w:rPr>
          <w:rFonts w:ascii="Times New Roman" w:hAnsi="Times New Roman" w:cs="Times New Roman"/>
          <w:sz w:val="28"/>
        </w:rPr>
        <w:t>.</w:t>
      </w:r>
    </w:p>
    <w:p w:rsid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Pr="008F3470">
        <w:rPr>
          <w:rFonts w:ascii="Times New Roman" w:hAnsi="Times New Roman" w:cs="Times New Roman"/>
          <w:sz w:val="28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8F3470" w:rsidRPr="00A85C1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85C10">
        <w:rPr>
          <w:rFonts w:ascii="Times New Roman" w:hAnsi="Times New Roman" w:cs="Times New Roman"/>
          <w:i/>
          <w:sz w:val="28"/>
        </w:rPr>
        <w:t xml:space="preserve">Признаки </w:t>
      </w:r>
      <w:r w:rsidR="00A85C10">
        <w:rPr>
          <w:rFonts w:ascii="Times New Roman" w:hAnsi="Times New Roman" w:cs="Times New Roman"/>
          <w:i/>
          <w:sz w:val="28"/>
        </w:rPr>
        <w:t>экстремисткой деятельности</w:t>
      </w:r>
      <w:r w:rsidRPr="00A85C10">
        <w:rPr>
          <w:rFonts w:ascii="Times New Roman" w:hAnsi="Times New Roman" w:cs="Times New Roman"/>
          <w:i/>
          <w:sz w:val="28"/>
        </w:rPr>
        <w:t xml:space="preserve">: </w:t>
      </w:r>
    </w:p>
    <w:p w:rsid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</w:t>
      </w:r>
      <w:r w:rsidRPr="008F3470">
        <w:rPr>
          <w:rFonts w:ascii="Times New Roman" w:hAnsi="Times New Roman" w:cs="Times New Roman"/>
          <w:sz w:val="28"/>
        </w:rPr>
        <w:t>асильственное изменение основ конституционного строя и нарушение целостности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Pr="008F3470">
        <w:rPr>
          <w:rFonts w:ascii="Times New Roman" w:hAnsi="Times New Roman" w:cs="Times New Roman"/>
          <w:sz w:val="28"/>
        </w:rPr>
        <w:t>убличное оправдание терроризма и ина</w:t>
      </w:r>
      <w:r>
        <w:rPr>
          <w:rFonts w:ascii="Times New Roman" w:hAnsi="Times New Roman" w:cs="Times New Roman"/>
          <w:sz w:val="28"/>
        </w:rPr>
        <w:t>я террористическая деятельность.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</w:t>
      </w:r>
      <w:r w:rsidRPr="008F3470">
        <w:rPr>
          <w:rFonts w:ascii="Times New Roman" w:hAnsi="Times New Roman" w:cs="Times New Roman"/>
          <w:sz w:val="28"/>
        </w:rPr>
        <w:t>озбуждение социальной, расовой, национальной или религиозной розни</w:t>
      </w:r>
      <w:r>
        <w:rPr>
          <w:rFonts w:ascii="Times New Roman" w:hAnsi="Times New Roman" w:cs="Times New Roman"/>
          <w:sz w:val="28"/>
        </w:rPr>
        <w:t>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Pr="008F3470">
        <w:rPr>
          <w:rFonts w:ascii="Times New Roman" w:hAnsi="Times New Roman" w:cs="Times New Roman"/>
          <w:sz w:val="28"/>
        </w:rPr>
        <w:t>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</w:t>
      </w:r>
      <w:r>
        <w:rPr>
          <w:rFonts w:ascii="Times New Roman" w:hAnsi="Times New Roman" w:cs="Times New Roman"/>
          <w:sz w:val="28"/>
        </w:rPr>
        <w:t>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</w:t>
      </w:r>
      <w:r w:rsidRPr="008F3470">
        <w:rPr>
          <w:rFonts w:ascii="Times New Roman" w:hAnsi="Times New Roman" w:cs="Times New Roman"/>
          <w:sz w:val="28"/>
        </w:rPr>
        <w:t>арушение прав, свобод и законных интересов человека и гражданина в зависимости от тех же признаков</w:t>
      </w:r>
      <w:r>
        <w:rPr>
          <w:rFonts w:ascii="Times New Roman" w:hAnsi="Times New Roman" w:cs="Times New Roman"/>
          <w:sz w:val="28"/>
        </w:rPr>
        <w:t>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</w:t>
      </w:r>
      <w:r w:rsidRPr="008F3470">
        <w:rPr>
          <w:rFonts w:ascii="Times New Roman" w:hAnsi="Times New Roman" w:cs="Times New Roman"/>
          <w:sz w:val="28"/>
        </w:rPr>
        <w:t>оспрепятствование осуществлению гражданами их избирательных прав и права на участие в референдуме или нарушение тайны голосования, а также воспр</w:t>
      </w:r>
      <w:r w:rsidR="00323465">
        <w:rPr>
          <w:rFonts w:ascii="Times New Roman" w:hAnsi="Times New Roman" w:cs="Times New Roman"/>
          <w:sz w:val="28"/>
        </w:rPr>
        <w:t>епятствование деятельности гос</w:t>
      </w:r>
      <w:r w:rsidRPr="008F3470">
        <w:rPr>
          <w:rFonts w:ascii="Times New Roman" w:hAnsi="Times New Roman" w:cs="Times New Roman"/>
          <w:sz w:val="28"/>
        </w:rPr>
        <w:t>органов, ОМСУ, избирательных комиссий, общественных и религиозных объединений или иных организаций, соединенные с насилием либо угрозой его применения</w:t>
      </w:r>
      <w:r>
        <w:rPr>
          <w:rFonts w:ascii="Times New Roman" w:hAnsi="Times New Roman" w:cs="Times New Roman"/>
          <w:sz w:val="28"/>
        </w:rPr>
        <w:t>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</w:t>
      </w:r>
      <w:r w:rsidRPr="008F3470">
        <w:rPr>
          <w:rFonts w:ascii="Times New Roman" w:hAnsi="Times New Roman" w:cs="Times New Roman"/>
          <w:sz w:val="28"/>
        </w:rPr>
        <w:t>овершение преступлений по мотивам</w:t>
      </w:r>
      <w:r w:rsidR="00831336" w:rsidRPr="00831336">
        <w:rPr>
          <w:rFonts w:ascii="Times New Roman" w:hAnsi="Times New Roman" w:cs="Times New Roman"/>
          <w:sz w:val="28"/>
        </w:rPr>
        <w:t xml:space="preserve">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="00831336">
        <w:rPr>
          <w:rFonts w:ascii="Times New Roman" w:hAnsi="Times New Roman" w:cs="Times New Roman"/>
          <w:sz w:val="28"/>
        </w:rPr>
        <w:t>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Pr="008F3470">
        <w:rPr>
          <w:rFonts w:ascii="Times New Roman" w:hAnsi="Times New Roman" w:cs="Times New Roman"/>
          <w:sz w:val="28"/>
        </w:rPr>
        <w:t xml:space="preserve">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F3470">
        <w:rPr>
          <w:rFonts w:ascii="Times New Roman" w:hAnsi="Times New Roman" w:cs="Times New Roman"/>
          <w:sz w:val="28"/>
        </w:rPr>
        <w:t>сходных</w:t>
      </w:r>
      <w:proofErr w:type="gramEnd"/>
      <w:r w:rsidRPr="008F3470">
        <w:rPr>
          <w:rFonts w:ascii="Times New Roman" w:hAnsi="Times New Roman" w:cs="Times New Roman"/>
          <w:sz w:val="28"/>
        </w:rPr>
        <w:t xml:space="preserve"> с нацистской атрибутикой или символикой до степени смешения</w:t>
      </w:r>
      <w:r>
        <w:rPr>
          <w:rFonts w:ascii="Times New Roman" w:hAnsi="Times New Roman" w:cs="Times New Roman"/>
          <w:sz w:val="28"/>
        </w:rPr>
        <w:t>.</w:t>
      </w:r>
    </w:p>
    <w:p w:rsidR="008F3470" w:rsidRPr="008F3470" w:rsidRDefault="008F347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Pr="008F3470">
        <w:rPr>
          <w:rFonts w:ascii="Times New Roman" w:hAnsi="Times New Roman" w:cs="Times New Roman"/>
          <w:sz w:val="28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</w:t>
      </w:r>
      <w:r>
        <w:rPr>
          <w:rFonts w:ascii="Times New Roman" w:hAnsi="Times New Roman" w:cs="Times New Roman"/>
          <w:sz w:val="28"/>
        </w:rPr>
        <w:t>.</w:t>
      </w:r>
    </w:p>
    <w:p w:rsidR="008F3470" w:rsidRDefault="00A85C1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8F3470">
        <w:rPr>
          <w:rFonts w:ascii="Times New Roman" w:hAnsi="Times New Roman" w:cs="Times New Roman"/>
          <w:sz w:val="28"/>
        </w:rPr>
        <w:t>П</w:t>
      </w:r>
      <w:r w:rsidR="008F3470" w:rsidRPr="008F3470">
        <w:rPr>
          <w:rFonts w:ascii="Times New Roman" w:hAnsi="Times New Roman" w:cs="Times New Roman"/>
          <w:sz w:val="28"/>
        </w:rPr>
        <w:t>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</w:t>
      </w:r>
      <w:r w:rsidR="008F3470">
        <w:rPr>
          <w:rFonts w:ascii="Times New Roman" w:hAnsi="Times New Roman" w:cs="Times New Roman"/>
          <w:sz w:val="28"/>
        </w:rPr>
        <w:t>тье и являющихся преступлением.</w:t>
      </w:r>
    </w:p>
    <w:p w:rsidR="008F3470" w:rsidRDefault="00A85C1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8F3470">
        <w:rPr>
          <w:rFonts w:ascii="Times New Roman" w:hAnsi="Times New Roman" w:cs="Times New Roman"/>
          <w:sz w:val="28"/>
        </w:rPr>
        <w:t>О</w:t>
      </w:r>
      <w:r w:rsidR="008F3470" w:rsidRPr="008F3470">
        <w:rPr>
          <w:rFonts w:ascii="Times New Roman" w:hAnsi="Times New Roman" w:cs="Times New Roman"/>
          <w:sz w:val="28"/>
        </w:rPr>
        <w:t>рганизация и подготовка указанных деяний, а также подстрекательство к их осуществлению</w:t>
      </w:r>
      <w:r w:rsidR="008F3470">
        <w:rPr>
          <w:rFonts w:ascii="Times New Roman" w:hAnsi="Times New Roman" w:cs="Times New Roman"/>
          <w:sz w:val="28"/>
        </w:rPr>
        <w:t>.</w:t>
      </w:r>
    </w:p>
    <w:p w:rsidR="00A85C10" w:rsidRDefault="00A85C10" w:rsidP="0059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8F3470">
        <w:rPr>
          <w:rFonts w:ascii="Times New Roman" w:hAnsi="Times New Roman" w:cs="Times New Roman"/>
          <w:sz w:val="28"/>
        </w:rPr>
        <w:t>Ф</w:t>
      </w:r>
      <w:r w:rsidR="008F3470" w:rsidRPr="008F3470">
        <w:rPr>
          <w:rFonts w:ascii="Times New Roman" w:hAnsi="Times New Roman" w:cs="Times New Roman"/>
          <w:sz w:val="28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97C61" w:rsidRDefault="00597C61" w:rsidP="00AA7C50">
      <w:pPr>
        <w:jc w:val="center"/>
        <w:rPr>
          <w:rFonts w:ascii="Times New Roman" w:hAnsi="Times New Roman" w:cs="Times New Roman"/>
          <w:i/>
          <w:sz w:val="28"/>
        </w:rPr>
      </w:pPr>
    </w:p>
    <w:p w:rsidR="00597C61" w:rsidRDefault="00597C61" w:rsidP="00AA7C50">
      <w:pPr>
        <w:jc w:val="center"/>
        <w:rPr>
          <w:rFonts w:ascii="Times New Roman" w:hAnsi="Times New Roman" w:cs="Times New Roman"/>
          <w:i/>
          <w:sz w:val="28"/>
        </w:rPr>
      </w:pPr>
    </w:p>
    <w:p w:rsidR="00AA7C50" w:rsidRPr="00AA7C50" w:rsidRDefault="00AA7C50" w:rsidP="00AA7C50">
      <w:pPr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AA7C50">
        <w:rPr>
          <w:rFonts w:ascii="Times New Roman" w:hAnsi="Times New Roman" w:cs="Times New Roman"/>
          <w:i/>
          <w:sz w:val="28"/>
        </w:rPr>
        <w:lastRenderedPageBreak/>
        <w:t>Административная ответственность за совершение административных правонарушений экстремистского характера</w:t>
      </w:r>
    </w:p>
    <w:tbl>
      <w:tblPr>
        <w:tblStyle w:val="aa"/>
        <w:tblW w:w="0" w:type="auto"/>
        <w:tblLook w:val="04A0"/>
      </w:tblPr>
      <w:tblGrid>
        <w:gridCol w:w="3823"/>
        <w:gridCol w:w="5521"/>
      </w:tblGrid>
      <w:tr w:rsidR="00AA7C50" w:rsidTr="00AA7C50">
        <w:tc>
          <w:tcPr>
            <w:tcW w:w="3823" w:type="dxa"/>
          </w:tcPr>
          <w:p w:rsidR="00AA7C50" w:rsidRPr="00AA7C50" w:rsidRDefault="00AA7C50" w:rsidP="00AA7C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C50">
              <w:rPr>
                <w:rFonts w:ascii="Times New Roman" w:hAnsi="Times New Roman" w:cs="Times New Roman"/>
                <w:b/>
                <w:sz w:val="24"/>
              </w:rPr>
              <w:t xml:space="preserve">Статья </w:t>
            </w:r>
            <w:proofErr w:type="spellStart"/>
            <w:r w:rsidRPr="00AA7C50">
              <w:rPr>
                <w:rFonts w:ascii="Times New Roman" w:hAnsi="Times New Roman" w:cs="Times New Roman"/>
                <w:b/>
                <w:sz w:val="24"/>
              </w:rPr>
              <w:t>КоАП</w:t>
            </w:r>
            <w:proofErr w:type="spellEnd"/>
            <w:r w:rsidRPr="00AA7C50">
              <w:rPr>
                <w:rFonts w:ascii="Times New Roman" w:hAnsi="Times New Roman" w:cs="Times New Roman"/>
                <w:b/>
                <w:sz w:val="24"/>
              </w:rPr>
              <w:t xml:space="preserve"> РФ </w:t>
            </w:r>
          </w:p>
        </w:tc>
        <w:tc>
          <w:tcPr>
            <w:tcW w:w="5521" w:type="dxa"/>
          </w:tcPr>
          <w:p w:rsidR="00AA7C50" w:rsidRPr="00AA7C50" w:rsidRDefault="00AA7C50" w:rsidP="00AA7C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C50">
              <w:rPr>
                <w:rFonts w:ascii="Times New Roman" w:hAnsi="Times New Roman" w:cs="Times New Roman"/>
                <w:b/>
                <w:sz w:val="24"/>
              </w:rPr>
              <w:t xml:space="preserve">Вид наказания </w:t>
            </w:r>
          </w:p>
        </w:tc>
      </w:tr>
      <w:tr w:rsidR="00AA7C50" w:rsidTr="001B11B3">
        <w:tc>
          <w:tcPr>
            <w:tcW w:w="3823" w:type="dxa"/>
            <w:vAlign w:val="center"/>
          </w:tcPr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11B3" w:rsidRDefault="00597C61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AA7C50">
              <w:rPr>
                <w:rFonts w:ascii="Times New Roman" w:hAnsi="Times New Roman" w:cs="Times New Roman"/>
                <w:sz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AA7C50">
              <w:rPr>
                <w:rFonts w:ascii="Times New Roman" w:hAnsi="Times New Roman" w:cs="Times New Roman"/>
                <w:sz w:val="24"/>
              </w:rPr>
              <w:t xml:space="preserve"> 13.15.</w:t>
            </w:r>
          </w:p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7C50" w:rsidRPr="00AA7C50" w:rsidRDefault="00AA7C50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A7C50">
              <w:rPr>
                <w:rFonts w:ascii="Times New Roman" w:hAnsi="Times New Roman" w:cs="Times New Roman"/>
                <w:sz w:val="24"/>
              </w:rPr>
              <w:t xml:space="preserve">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A7C50">
              <w:rPr>
                <w:rFonts w:ascii="Times New Roman" w:hAnsi="Times New Roman" w:cs="Times New Roman"/>
                <w:sz w:val="24"/>
              </w:rPr>
              <w:t>О противодействии экстремистской деятельности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A7C50">
              <w:rPr>
                <w:rFonts w:ascii="Times New Roman" w:hAnsi="Times New Roman" w:cs="Times New Roman"/>
                <w:sz w:val="24"/>
              </w:rPr>
              <w:t>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  <w:proofErr w:type="gramEnd"/>
          </w:p>
        </w:tc>
        <w:tc>
          <w:tcPr>
            <w:tcW w:w="5521" w:type="dxa"/>
          </w:tcPr>
          <w:p w:rsidR="00AA7C50" w:rsidRPr="00AA7C50" w:rsidRDefault="00AA7C50" w:rsidP="00AA7C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C50">
              <w:rPr>
                <w:rFonts w:ascii="Times New Roman" w:hAnsi="Times New Roman" w:cs="Times New Roman"/>
                <w:sz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AA7C50">
              <w:rPr>
                <w:rFonts w:ascii="Times New Roman" w:hAnsi="Times New Roman" w:cs="Times New Roman"/>
                <w:sz w:val="24"/>
              </w:rPr>
              <w:t xml:space="preserve"> штрафа </w:t>
            </w:r>
            <w:proofErr w:type="gramStart"/>
            <w:r w:rsidRPr="00AA7C50">
              <w:rPr>
                <w:rFonts w:ascii="Times New Roman" w:hAnsi="Times New Roman" w:cs="Times New Roman"/>
                <w:sz w:val="24"/>
              </w:rPr>
              <w:t>на граждан в размере от двух тысяч до двух тысяч пятисот рублей с конфискацией</w:t>
            </w:r>
            <w:proofErr w:type="gramEnd"/>
            <w:r w:rsidRPr="00AA7C50">
              <w:rPr>
                <w:rFonts w:ascii="Times New Roman" w:hAnsi="Times New Roman" w:cs="Times New Roman"/>
                <w:sz w:val="24"/>
              </w:rPr>
              <w:t xml:space="preserve"> предмета административного пра</w:t>
            </w:r>
            <w:r>
              <w:rPr>
                <w:rFonts w:ascii="Times New Roman" w:hAnsi="Times New Roman" w:cs="Times New Roman"/>
                <w:sz w:val="24"/>
              </w:rPr>
              <w:t xml:space="preserve">вонарушения; на должностных лиц – </w:t>
            </w:r>
            <w:r w:rsidRPr="00AA7C50">
              <w:rPr>
                <w:rFonts w:ascii="Times New Roman" w:hAnsi="Times New Roman" w:cs="Times New Roman"/>
                <w:sz w:val="24"/>
              </w:rPr>
              <w:t>от четырех тысяч до пяти тысяч рублей с конфискацией предмета административного право</w:t>
            </w:r>
            <w:r>
              <w:rPr>
                <w:rFonts w:ascii="Times New Roman" w:hAnsi="Times New Roman" w:cs="Times New Roman"/>
                <w:sz w:val="24"/>
              </w:rPr>
              <w:t xml:space="preserve">нарушения; на юридических лиц – </w:t>
            </w:r>
            <w:r w:rsidRPr="00AA7C50">
              <w:rPr>
                <w:rFonts w:ascii="Times New Roman" w:hAnsi="Times New Roman" w:cs="Times New Roman"/>
                <w:sz w:val="24"/>
              </w:rPr>
              <w:t>от сорока тысяч до пятидесяти тысяч рублей с конфискацией предмета административного правонарушения</w:t>
            </w:r>
          </w:p>
        </w:tc>
      </w:tr>
      <w:tr w:rsidR="00AA7C50" w:rsidTr="001B11B3">
        <w:tc>
          <w:tcPr>
            <w:tcW w:w="3823" w:type="dxa"/>
            <w:vAlign w:val="center"/>
          </w:tcPr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7C50" w:rsidRDefault="00AA7C50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20.3</w:t>
            </w:r>
          </w:p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7C50" w:rsidRDefault="00AA7C50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50">
              <w:rPr>
                <w:rFonts w:ascii="Times New Roman" w:hAnsi="Times New Roman" w:cs="Times New Roman"/>
                <w:sz w:val="24"/>
              </w:rPr>
      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5521" w:type="dxa"/>
          </w:tcPr>
          <w:p w:rsidR="001B11B3" w:rsidRDefault="001B11B3" w:rsidP="00AA7C5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11B3">
              <w:rPr>
                <w:rFonts w:ascii="Times New Roman" w:hAnsi="Times New Roman" w:cs="Times New Roman"/>
                <w:i/>
                <w:sz w:val="24"/>
              </w:rPr>
              <w:t xml:space="preserve">по части </w:t>
            </w:r>
            <w:r w:rsidR="00597C61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1B11B3">
              <w:rPr>
                <w:rFonts w:ascii="Times New Roman" w:hAnsi="Times New Roman" w:cs="Times New Roman"/>
                <w:i/>
                <w:sz w:val="24"/>
              </w:rPr>
              <w:t xml:space="preserve"> ст. 20.3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 от одной тысячи до четырех тысяч рублей с конфискацией предмета административного правонарушения;</w:t>
            </w:r>
            <w:proofErr w:type="gramEnd"/>
            <w:r w:rsidRPr="001B11B3">
              <w:rPr>
                <w:rFonts w:ascii="Times New Roman" w:hAnsi="Times New Roman" w:cs="Times New Roman"/>
                <w:sz w:val="24"/>
              </w:rPr>
              <w:t xml:space="preserve"> на юридических лиц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 от десяти тысяч до пятидесяти тысяч рублей с конфискацией предмета административного правонарушения.</w:t>
            </w:r>
          </w:p>
          <w:p w:rsidR="00AA7C50" w:rsidRPr="00AA7C50" w:rsidRDefault="001B11B3" w:rsidP="00AA7C5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11B3">
              <w:rPr>
                <w:rFonts w:ascii="Times New Roman" w:hAnsi="Times New Roman" w:cs="Times New Roman"/>
                <w:i/>
                <w:sz w:val="24"/>
              </w:rPr>
              <w:t>по части 2 ст. 20.3</w:t>
            </w:r>
            <w:r>
              <w:rPr>
                <w:rFonts w:ascii="Times New Roman" w:hAnsi="Times New Roman" w:cs="Times New Roman"/>
                <w:sz w:val="24"/>
              </w:rPr>
              <w:t xml:space="preserve"> – административный штраф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 на граждан в размере от одной тысячи до двух тысяч пятисот рублей с конфискацией предмета административного правонарушения; на должностных лиц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 от двух тысяч до пяти тысяч рублей с конфискацией предмета административного правонарушения; на юридических лиц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 от двадцати тысяч до ста тысяч рублей с конфискацией предмета административного правонарушения.</w:t>
            </w:r>
            <w:proofErr w:type="gramEnd"/>
          </w:p>
        </w:tc>
      </w:tr>
      <w:tr w:rsidR="001B11B3" w:rsidTr="001B11B3">
        <w:tc>
          <w:tcPr>
            <w:tcW w:w="3823" w:type="dxa"/>
            <w:vAlign w:val="center"/>
          </w:tcPr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11B3">
              <w:rPr>
                <w:rFonts w:ascii="Times New Roman" w:hAnsi="Times New Roman" w:cs="Times New Roman"/>
                <w:sz w:val="24"/>
              </w:rPr>
              <w:t>Статья 20.3.1.</w:t>
            </w:r>
          </w:p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11B3">
              <w:rPr>
                <w:rFonts w:ascii="Times New Roman" w:hAnsi="Times New Roman" w:cs="Times New Roman"/>
                <w:sz w:val="24"/>
              </w:rPr>
              <w:t xml:space="preserve">Возбуждение ненависти либо </w:t>
            </w:r>
            <w:r w:rsidRPr="001B11B3">
              <w:rPr>
                <w:rFonts w:ascii="Times New Roman" w:hAnsi="Times New Roman" w:cs="Times New Roman"/>
                <w:sz w:val="24"/>
              </w:rPr>
              <w:lastRenderedPageBreak/>
              <w:t>вражды, а равно унижение человеческого достоинства</w:t>
            </w:r>
          </w:p>
        </w:tc>
        <w:tc>
          <w:tcPr>
            <w:tcW w:w="5521" w:type="dxa"/>
          </w:tcPr>
          <w:p w:rsidR="001B11B3" w:rsidRDefault="001B11B3" w:rsidP="001B1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11B3">
              <w:rPr>
                <w:rFonts w:ascii="Times New Roman" w:hAnsi="Times New Roman" w:cs="Times New Roman"/>
                <w:sz w:val="24"/>
              </w:rPr>
              <w:lastRenderedPageBreak/>
              <w:t>административн</w:t>
            </w:r>
            <w:r>
              <w:rPr>
                <w:rFonts w:ascii="Times New Roman" w:hAnsi="Times New Roman" w:cs="Times New Roman"/>
                <w:sz w:val="24"/>
              </w:rPr>
              <w:t>ый штраф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</w:t>
            </w:r>
            <w:r w:rsidRPr="001B11B3">
              <w:rPr>
                <w:rFonts w:ascii="Times New Roman" w:hAnsi="Times New Roman" w:cs="Times New Roman"/>
                <w:sz w:val="24"/>
              </w:rPr>
              <w:lastRenderedPageBreak/>
              <w:t>суток; на юридических лиц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1B11B3">
              <w:rPr>
                <w:rFonts w:ascii="Times New Roman" w:hAnsi="Times New Roman" w:cs="Times New Roman"/>
                <w:sz w:val="24"/>
              </w:rPr>
              <w:t>от двухсот пятидесяти тысяч до пятисот тысяч рублей.</w:t>
            </w:r>
          </w:p>
        </w:tc>
      </w:tr>
      <w:tr w:rsidR="001B11B3" w:rsidTr="001B11B3">
        <w:tc>
          <w:tcPr>
            <w:tcW w:w="3823" w:type="dxa"/>
            <w:vAlign w:val="center"/>
          </w:tcPr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11B3">
              <w:rPr>
                <w:rFonts w:ascii="Times New Roman" w:hAnsi="Times New Roman" w:cs="Times New Roman"/>
                <w:sz w:val="24"/>
              </w:rPr>
              <w:t>Статья 20.29.</w:t>
            </w:r>
          </w:p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11B3" w:rsidRDefault="001B11B3" w:rsidP="001B11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11B3">
              <w:rPr>
                <w:rFonts w:ascii="Times New Roman" w:hAnsi="Times New Roman" w:cs="Times New Roman"/>
                <w:sz w:val="24"/>
              </w:rPr>
              <w:t>Производство и распространение экстремистских материалов</w:t>
            </w:r>
          </w:p>
        </w:tc>
        <w:tc>
          <w:tcPr>
            <w:tcW w:w="5521" w:type="dxa"/>
          </w:tcPr>
          <w:p w:rsidR="001B11B3" w:rsidRPr="001B11B3" w:rsidRDefault="001B11B3" w:rsidP="001B1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11B3">
              <w:rPr>
                <w:rFonts w:ascii="Times New Roman" w:hAnsi="Times New Roman" w:cs="Times New Roman"/>
                <w:sz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</w:rPr>
              <w:t>ый штраф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 от двух тысяч до пяти тысяч рублей с конфискацией указанных материалов и оборудования, использованного для их производства;</w:t>
            </w:r>
            <w:proofErr w:type="gramEnd"/>
            <w:r w:rsidRPr="001B11B3">
              <w:rPr>
                <w:rFonts w:ascii="Times New Roman" w:hAnsi="Times New Roman" w:cs="Times New Roman"/>
                <w:sz w:val="24"/>
              </w:rPr>
              <w:t xml:space="preserve"> на юридических лиц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1B11B3">
              <w:rPr>
                <w:rFonts w:ascii="Times New Roman" w:hAnsi="Times New Roman" w:cs="Times New Roman"/>
                <w:sz w:val="24"/>
              </w:rPr>
              <w:t xml:space="preserve">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      </w:r>
          </w:p>
        </w:tc>
      </w:tr>
    </w:tbl>
    <w:p w:rsidR="00AA7C50" w:rsidRPr="00A85C10" w:rsidRDefault="00AA7C50" w:rsidP="00AA7C50">
      <w:pPr>
        <w:jc w:val="center"/>
        <w:rPr>
          <w:rFonts w:ascii="Times New Roman" w:hAnsi="Times New Roman" w:cs="Times New Roman"/>
          <w:sz w:val="28"/>
        </w:rPr>
      </w:pPr>
    </w:p>
    <w:p w:rsidR="00A85C10" w:rsidRPr="00055E80" w:rsidRDefault="00A85C10" w:rsidP="00A85C10">
      <w:pPr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055E80">
        <w:rPr>
          <w:rFonts w:ascii="Times New Roman" w:hAnsi="Times New Roman" w:cs="Times New Roman"/>
          <w:i/>
          <w:sz w:val="28"/>
        </w:rPr>
        <w:t>Уголовная ответственность за совершение преступлений экстремистского и террористического характера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89"/>
        <w:gridCol w:w="5515"/>
      </w:tblGrid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A85C10">
            <w:pPr>
              <w:spacing w:after="0" w:line="278" w:lineRule="atLeast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19"/>
                <w:lang w:eastAsia="ru-RU"/>
              </w:rPr>
              <w:t>Статья УК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597C61" w:rsidP="00A85C10">
            <w:pPr>
              <w:spacing w:after="0" w:line="278" w:lineRule="atLeast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19"/>
                <w:lang w:eastAsia="ru-RU"/>
              </w:rPr>
              <w:t xml:space="preserve">Вид </w:t>
            </w:r>
            <w:r w:rsidR="00A85C10" w:rsidRPr="00A85C1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19"/>
                <w:lang w:eastAsia="ru-RU"/>
              </w:rPr>
              <w:t xml:space="preserve"> (размер) наказания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Ст. 205. Террористический акт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Пожизненное лишение свободы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Ст. 205.1. Содействие террористической деятельности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Лишение свободы </w:t>
            </w:r>
            <w:proofErr w:type="gramStart"/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на срок до пятнадцати лет со штрафом в размере до одного миллиона рублей</w:t>
            </w:r>
            <w:proofErr w:type="gramEnd"/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либо в размере заработной платы или иного дохода, осужденного за период до пяти лет либо без такового и с ограничением свободы на срок до двух лет, либо без такового</w:t>
            </w:r>
            <w:r w:rsid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 w:rsid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205.2. Публичные призывы к осуществлению террористической деятельности или публичное оправдание терроризма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85C10" w:rsidRPr="00A85C10" w:rsidRDefault="000C2F54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0C2F5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 w:rsid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0C2F5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205.3 Прохождение обучения в целях осуществления террористической деятельности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85C10" w:rsidRPr="00A85C10" w:rsidRDefault="000C2F54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Лишение</w:t>
            </w:r>
            <w:r w:rsidRPr="000C2F5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свободы </w:t>
            </w:r>
            <w:proofErr w:type="gramStart"/>
            <w:r w:rsidRPr="000C2F5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на срок от пятнадцати до двадцати лет с ограничением свободы на срок</w:t>
            </w:r>
            <w:proofErr w:type="gramEnd"/>
            <w:r w:rsidRPr="000C2F5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от одного года до двух лет или пожизненн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ое</w:t>
            </w:r>
            <w:r w:rsidRPr="000C2F5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лишением свободы.</w:t>
            </w:r>
          </w:p>
        </w:tc>
      </w:tr>
      <w:tr w:rsidR="000C2F54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C2F54" w:rsidRPr="000C2F54" w:rsidRDefault="003C6234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205.4 Организация террористического сообщества и участие в нем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C2F54" w:rsidRDefault="004E5C7C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Пожизненное лишение свободы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</w:p>
        </w:tc>
      </w:tr>
      <w:tr w:rsidR="004E5C7C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E5C7C" w:rsidRPr="003C6234" w:rsidRDefault="004E5C7C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205.5 Организация деятельности террористической организации и участие в деятельности такой организации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E5C7C" w:rsidRPr="00A85C10" w:rsidRDefault="004E5C7C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Пожизненное лишение свободы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</w:p>
        </w:tc>
      </w:tr>
      <w:tr w:rsidR="004E5C7C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E5C7C" w:rsidRPr="004E5C7C" w:rsidRDefault="004E5C7C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205.6. Несообщение о преступлении</w:t>
            </w:r>
            <w:r w:rsidR="00055E8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(предусмотренном </w:t>
            </w:r>
            <w:r w:rsidR="00055E80" w:rsidRPr="00055E8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 w:rsidR="00055E8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="00055E80" w:rsidRPr="00055E8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205, 205.1, 205.2, 205.3, 205.4, 205.5, 206, 208, 211, 220, 221, 277, 278, 279, 360 и 361</w:t>
            </w:r>
            <w:r w:rsidR="00055E8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УК РФ)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E5C7C" w:rsidRPr="00A85C10" w:rsidRDefault="004E5C7C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Лишение свободы до одного года. 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lastRenderedPageBreak/>
              <w:t>Ст</w:t>
            </w:r>
            <w:r w:rsid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206. Захват заложника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Пожизненное лишение свободы</w:t>
            </w:r>
            <w:r w:rsid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 w:rsid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207. Заведомо ложное сообщение об акте терроризма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Лишение свободы на срок до трех лет.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 w:rsid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239. Организация объединения, посягающего на личность и права граждан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Лишение свободы на срок до двух лет</w:t>
            </w:r>
            <w:r w:rsid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 w:rsid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280. Публичные призывы к осуществлению экстремистской деятельности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      </w:r>
            <w:r w:rsid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 w:rsid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282. Возбуждение ненависти либо вражды, а равно унижение человеческого достоинства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Лишение свободы на срок до пяти лет</w:t>
            </w:r>
            <w:r w:rsid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 w:rsid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282.1. Организация экстремистского сообщества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лишение свободы на срок до шести лет с лишением права занимать определенные должности или заниматься определенной деятельностью на срок до трех лет и с ограничением свободы на срок от одного года до двух лет</w:t>
            </w:r>
            <w:r w:rsidR="004E5C7C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</w:p>
        </w:tc>
      </w:tr>
      <w:tr w:rsidR="00A85C10" w:rsidRPr="00A85C10" w:rsidTr="00A85C10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Ст</w:t>
            </w:r>
            <w:r w:rsidR="003C6234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.</w:t>
            </w: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282.2. Организация деятельности экстремистской организации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5C10" w:rsidRPr="00A85C10" w:rsidRDefault="00A85C10" w:rsidP="00055E8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</w:pPr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Лишение свободы </w:t>
            </w:r>
            <w:proofErr w:type="gramStart"/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>на срок до двух лет с ограничением свободы на срок до одного года</w:t>
            </w:r>
            <w:proofErr w:type="gramEnd"/>
            <w:r w:rsidRPr="00A85C10">
              <w:rPr>
                <w:rFonts w:ascii="Times New Roman" w:eastAsia="Times New Roman" w:hAnsi="Times New Roman" w:cs="Times New Roman"/>
                <w:color w:val="181818"/>
                <w:sz w:val="24"/>
                <w:szCs w:val="19"/>
                <w:lang w:eastAsia="ru-RU"/>
              </w:rPr>
              <w:t xml:space="preserve"> либо без такового.</w:t>
            </w:r>
          </w:p>
        </w:tc>
      </w:tr>
    </w:tbl>
    <w:p w:rsidR="00A85C10" w:rsidRDefault="00A85C10" w:rsidP="00A85C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B11B3" w:rsidRDefault="001B11B3" w:rsidP="00A85C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55E80" w:rsidRPr="008F3470" w:rsidRDefault="00055E80" w:rsidP="00055E80">
      <w:pPr>
        <w:ind w:firstLine="708"/>
        <w:jc w:val="center"/>
        <w:rPr>
          <w:rFonts w:ascii="Times New Roman" w:hAnsi="Times New Roman" w:cs="Times New Roman"/>
          <w:sz w:val="28"/>
        </w:rPr>
      </w:pPr>
    </w:p>
    <w:sectPr w:rsidR="00055E80" w:rsidRPr="008F3470" w:rsidSect="0032346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70" w:rsidRDefault="008F3470" w:rsidP="008F3470">
      <w:pPr>
        <w:spacing w:after="0" w:line="240" w:lineRule="auto"/>
      </w:pPr>
      <w:r>
        <w:separator/>
      </w:r>
    </w:p>
  </w:endnote>
  <w:endnote w:type="continuationSeparator" w:id="1">
    <w:p w:rsidR="008F3470" w:rsidRDefault="008F3470" w:rsidP="008F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70" w:rsidRDefault="008F3470" w:rsidP="008F3470">
      <w:pPr>
        <w:spacing w:after="0" w:line="240" w:lineRule="auto"/>
      </w:pPr>
      <w:r>
        <w:separator/>
      </w:r>
    </w:p>
  </w:footnote>
  <w:footnote w:type="continuationSeparator" w:id="1">
    <w:p w:rsidR="008F3470" w:rsidRDefault="008F3470" w:rsidP="008F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783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3470" w:rsidRPr="008F3470" w:rsidRDefault="0003387A">
        <w:pPr>
          <w:pStyle w:val="a4"/>
          <w:jc w:val="center"/>
          <w:rPr>
            <w:rFonts w:ascii="Times New Roman" w:hAnsi="Times New Roman" w:cs="Times New Roman"/>
          </w:rPr>
        </w:pPr>
        <w:r w:rsidRPr="008F3470">
          <w:rPr>
            <w:rFonts w:ascii="Times New Roman" w:hAnsi="Times New Roman" w:cs="Times New Roman"/>
          </w:rPr>
          <w:fldChar w:fldCharType="begin"/>
        </w:r>
        <w:r w:rsidR="008F3470" w:rsidRPr="008F3470">
          <w:rPr>
            <w:rFonts w:ascii="Times New Roman" w:hAnsi="Times New Roman" w:cs="Times New Roman"/>
          </w:rPr>
          <w:instrText>PAGE   \* MERGEFORMAT</w:instrText>
        </w:r>
        <w:r w:rsidRPr="008F3470">
          <w:rPr>
            <w:rFonts w:ascii="Times New Roman" w:hAnsi="Times New Roman" w:cs="Times New Roman"/>
          </w:rPr>
          <w:fldChar w:fldCharType="separate"/>
        </w:r>
        <w:r w:rsidR="00F94AD0">
          <w:rPr>
            <w:rFonts w:ascii="Times New Roman" w:hAnsi="Times New Roman" w:cs="Times New Roman"/>
            <w:noProof/>
          </w:rPr>
          <w:t>5</w:t>
        </w:r>
        <w:r w:rsidRPr="008F3470">
          <w:rPr>
            <w:rFonts w:ascii="Times New Roman" w:hAnsi="Times New Roman" w:cs="Times New Roman"/>
          </w:rPr>
          <w:fldChar w:fldCharType="end"/>
        </w:r>
      </w:p>
    </w:sdtContent>
  </w:sdt>
  <w:p w:rsidR="008F3470" w:rsidRDefault="008F34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64F2"/>
    <w:multiLevelType w:val="hybridMultilevel"/>
    <w:tmpl w:val="ACEA35F8"/>
    <w:lvl w:ilvl="0" w:tplc="A78EA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4A6FA6"/>
    <w:multiLevelType w:val="hybridMultilevel"/>
    <w:tmpl w:val="21C4D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221"/>
    <w:rsid w:val="0003387A"/>
    <w:rsid w:val="00055E80"/>
    <w:rsid w:val="000C2F54"/>
    <w:rsid w:val="001B11B3"/>
    <w:rsid w:val="001C65DB"/>
    <w:rsid w:val="001D4A2E"/>
    <w:rsid w:val="00323465"/>
    <w:rsid w:val="003C6234"/>
    <w:rsid w:val="004E5C7C"/>
    <w:rsid w:val="00597C61"/>
    <w:rsid w:val="00632A4A"/>
    <w:rsid w:val="00730FD7"/>
    <w:rsid w:val="00831336"/>
    <w:rsid w:val="0086012E"/>
    <w:rsid w:val="008F3470"/>
    <w:rsid w:val="00A85C10"/>
    <w:rsid w:val="00AA7C50"/>
    <w:rsid w:val="00B23221"/>
    <w:rsid w:val="00CF6324"/>
    <w:rsid w:val="00F9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470"/>
  </w:style>
  <w:style w:type="paragraph" w:styleId="a6">
    <w:name w:val="footer"/>
    <w:basedOn w:val="a"/>
    <w:link w:val="a7"/>
    <w:uiPriority w:val="99"/>
    <w:unhideWhenUsed/>
    <w:rsid w:val="008F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470"/>
  </w:style>
  <w:style w:type="paragraph" w:styleId="a8">
    <w:name w:val="Normal (Web)"/>
    <w:basedOn w:val="a"/>
    <w:uiPriority w:val="99"/>
    <w:semiHidden/>
    <w:unhideWhenUsed/>
    <w:rsid w:val="00A8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5C10"/>
    <w:rPr>
      <w:b/>
      <w:bCs/>
    </w:rPr>
  </w:style>
  <w:style w:type="table" w:styleId="aa">
    <w:name w:val="Table Grid"/>
    <w:basedOn w:val="a1"/>
    <w:uiPriority w:val="39"/>
    <w:rsid w:val="00AA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Admin</cp:lastModifiedBy>
  <cp:revision>11</cp:revision>
  <dcterms:created xsi:type="dcterms:W3CDTF">2019-09-25T12:26:00Z</dcterms:created>
  <dcterms:modified xsi:type="dcterms:W3CDTF">2019-10-05T20:42:00Z</dcterms:modified>
</cp:coreProperties>
</file>